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F902" w14:textId="77777777" w:rsidR="004C7B12" w:rsidRDefault="00D64568" w:rsidP="00D64568">
      <w:pPr>
        <w:jc w:val="center"/>
        <w:rPr>
          <w:rFonts w:ascii="Ravie" w:hAnsi="Ravie"/>
          <w:sz w:val="56"/>
          <w:szCs w:val="56"/>
        </w:rPr>
      </w:pPr>
      <w:r w:rsidRPr="00D64568">
        <w:rPr>
          <w:rFonts w:ascii="Ravie" w:hAnsi="Ravie"/>
          <w:sz w:val="56"/>
          <w:szCs w:val="56"/>
        </w:rPr>
        <w:t>Case Prep Reads</w:t>
      </w:r>
    </w:p>
    <w:p w14:paraId="37E78371" w14:textId="77777777" w:rsidR="00D64568" w:rsidRDefault="00D64568" w:rsidP="00D64568">
      <w:pPr>
        <w:rPr>
          <w:rFonts w:ascii="Georgia" w:hAnsi="Georgia"/>
          <w:sz w:val="36"/>
          <w:szCs w:val="36"/>
        </w:rPr>
      </w:pPr>
    </w:p>
    <w:p w14:paraId="47AA44FE" w14:textId="77777777" w:rsidR="00D64568" w:rsidRDefault="00D64568" w:rsidP="00D6456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Here at Case Prep we ALL read! Reading is the key to Success. We have developed some activities to promote a strong reading culture in our building.</w:t>
      </w:r>
    </w:p>
    <w:p w14:paraId="6A258DED" w14:textId="77777777" w:rsidR="00D64568" w:rsidRDefault="00D64568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Every class will have sustained silent reading every day</w:t>
      </w:r>
    </w:p>
    <w:p w14:paraId="3DC2AC24" w14:textId="77777777" w:rsidR="00D64568" w:rsidRDefault="00D64568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Students will carry a book throughout the day including at lunch and specials</w:t>
      </w:r>
    </w:p>
    <w:p w14:paraId="7052C242" w14:textId="77777777" w:rsidR="00C9333A" w:rsidRPr="00C9333A" w:rsidRDefault="00D64568" w:rsidP="00C9333A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Teachers and Staff will also carry a book all day</w:t>
      </w:r>
    </w:p>
    <w:p w14:paraId="31F34E5F" w14:textId="77777777" w:rsidR="00D64568" w:rsidRDefault="00D64568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Teachers and Staff will hang the attached sheet outside the classroom to identify what they are reading</w:t>
      </w:r>
    </w:p>
    <w:p w14:paraId="5E1257AB" w14:textId="77777777" w:rsidR="00D64568" w:rsidRDefault="00D64568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Students will also have the opportunity to share what they are reading with their teachers and peers</w:t>
      </w:r>
      <w:r w:rsidR="00C9333A">
        <w:rPr>
          <w:rFonts w:ascii="Georgia" w:hAnsi="Georgia"/>
          <w:sz w:val="36"/>
          <w:szCs w:val="36"/>
        </w:rPr>
        <w:t>. This could be partner sharing, small group discussions, and whole group activities</w:t>
      </w:r>
    </w:p>
    <w:p w14:paraId="00BA2E11" w14:textId="7F86CADB" w:rsidR="00C9333A" w:rsidRDefault="00C9333A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We will be having 2 book fairs. One in the Fall and one in the Spring</w:t>
      </w:r>
    </w:p>
    <w:p w14:paraId="139EA5D1" w14:textId="08A0E2C3" w:rsidR="001E111B" w:rsidRDefault="001E111B" w:rsidP="00D64568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We are starting Book-It with Pizza Hut</w:t>
      </w:r>
    </w:p>
    <w:p w14:paraId="284EE449" w14:textId="1A11FC56" w:rsidR="00013C2E" w:rsidRDefault="001E111B" w:rsidP="00013C2E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Teachers will send home book club magazines to order books for home.</w:t>
      </w:r>
    </w:p>
    <w:p w14:paraId="3F0A1D79" w14:textId="77777777" w:rsidR="00DE30FB" w:rsidRDefault="00DE30FB" w:rsidP="00DE30FB">
      <w:pPr>
        <w:pStyle w:val="ListParagraph"/>
        <w:rPr>
          <w:rFonts w:ascii="Georgia" w:hAnsi="Georgia"/>
          <w:sz w:val="36"/>
          <w:szCs w:val="36"/>
        </w:rPr>
      </w:pPr>
    </w:p>
    <w:p w14:paraId="09ED0C92" w14:textId="02198793" w:rsidR="00013C2E" w:rsidRDefault="00013C2E" w:rsidP="00013C2E">
      <w:pPr>
        <w:ind w:left="36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READ—READ—READ—READ—READ!!</w:t>
      </w:r>
    </w:p>
    <w:p w14:paraId="2872B2FF" w14:textId="5349BB00" w:rsidR="00DE30FB" w:rsidRDefault="00DE30FB" w:rsidP="00013C2E">
      <w:pPr>
        <w:ind w:left="360"/>
        <w:jc w:val="center"/>
        <w:rPr>
          <w:rFonts w:ascii="Georgia" w:hAnsi="Georgia"/>
          <w:sz w:val="36"/>
          <w:szCs w:val="36"/>
        </w:rPr>
      </w:pPr>
    </w:p>
    <w:p w14:paraId="71168A5E" w14:textId="65EC5DCD" w:rsidR="00DE30FB" w:rsidRPr="00DE30FB" w:rsidRDefault="00DE30FB" w:rsidP="00DE30FB">
      <w:pPr>
        <w:ind w:left="360"/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sz w:val="36"/>
          <w:szCs w:val="36"/>
        </w:rPr>
        <w:lastRenderedPageBreak/>
        <w:t>_____________________________________</w:t>
      </w:r>
      <w:r w:rsidRPr="00DE30FB">
        <w:rPr>
          <w:rFonts w:ascii="Georgia" w:hAnsi="Georgia"/>
          <w:b/>
          <w:sz w:val="96"/>
          <w:szCs w:val="96"/>
        </w:rPr>
        <w:t>READS!!</w:t>
      </w:r>
    </w:p>
    <w:p w14:paraId="23260E6D" w14:textId="0604242C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67EC64C7" w14:textId="368EF831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I am Reading……</w:t>
      </w:r>
      <w:bookmarkStart w:id="0" w:name="_GoBack"/>
      <w:bookmarkEnd w:id="0"/>
    </w:p>
    <w:p w14:paraId="25D44E83" w14:textId="5CD4C1D8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691D5588" w14:textId="256728FC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019C1894" w14:textId="5C678EC0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0BDC434E" w14:textId="1C0EC754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7E0199A2" w14:textId="1E6FDDEE" w:rsidR="00DE30FB" w:rsidRDefault="00DE30FB" w:rsidP="00DE30FB">
      <w:pPr>
        <w:ind w:left="360"/>
        <w:rPr>
          <w:rFonts w:ascii="Georgia" w:hAnsi="Georgia"/>
          <w:sz w:val="72"/>
          <w:szCs w:val="72"/>
        </w:rPr>
      </w:pPr>
    </w:p>
    <w:p w14:paraId="44A1B386" w14:textId="354A0595" w:rsidR="00DE30FB" w:rsidRPr="00DE30FB" w:rsidRDefault="00DE30FB" w:rsidP="00DE30FB">
      <w:pPr>
        <w:ind w:left="36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The Author is…….</w:t>
      </w:r>
    </w:p>
    <w:sectPr w:rsidR="00DE30FB" w:rsidRPr="00DE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CED"/>
    <w:multiLevelType w:val="hybridMultilevel"/>
    <w:tmpl w:val="F05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8"/>
    <w:rsid w:val="00013C2E"/>
    <w:rsid w:val="001E111B"/>
    <w:rsid w:val="004C7B12"/>
    <w:rsid w:val="00C1650D"/>
    <w:rsid w:val="00C9333A"/>
    <w:rsid w:val="00D64568"/>
    <w:rsid w:val="00D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50E9"/>
  <w15:chartTrackingRefBased/>
  <w15:docId w15:val="{1E17A2ED-2F2B-408B-9F9B-4AF3396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79BBBBDC28B43B9998E072E06EF93" ma:contentTypeVersion="12" ma:contentTypeDescription="Create a new document." ma:contentTypeScope="" ma:versionID="2eb1269cb0b4a6294cd426c812b7d6a4">
  <xsd:schema xmlns:xsd="http://www.w3.org/2001/XMLSchema" xmlns:xs="http://www.w3.org/2001/XMLSchema" xmlns:p="http://schemas.microsoft.com/office/2006/metadata/properties" xmlns:ns3="13dd5580-0aa7-4d21-8df5-073dde05b08e" xmlns:ns4="bb27716e-15c5-4d66-a2df-c63f4f468b1b" targetNamespace="http://schemas.microsoft.com/office/2006/metadata/properties" ma:root="true" ma:fieldsID="200556f843ca2a50df1d0baa2aed616e" ns3:_="" ns4:_="">
    <xsd:import namespace="13dd5580-0aa7-4d21-8df5-073dde05b08e"/>
    <xsd:import namespace="bb27716e-15c5-4d66-a2df-c63f4f468b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5580-0aa7-4d21-8df5-073dde05b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7716e-15c5-4d66-a2df-c63f4f468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E9F5D-F3CF-43BD-A237-4A236CCA7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3CCC8-7041-4AA4-8F11-B94ACF73C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CD852-2304-4CA7-B7D8-F73C9718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5580-0aa7-4d21-8df5-073dde05b08e"/>
    <ds:schemaRef ds:uri="bb27716e-15c5-4d66-a2df-c63f4f468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Edie</dc:creator>
  <cp:keywords/>
  <dc:description/>
  <cp:lastModifiedBy>Lisa Edie</cp:lastModifiedBy>
  <cp:revision>5</cp:revision>
  <dcterms:created xsi:type="dcterms:W3CDTF">2022-09-27T19:00:00Z</dcterms:created>
  <dcterms:modified xsi:type="dcterms:W3CDTF">2022-10-12T17:41:00Z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0x0101004C979BBBBDC28B43B9998E072E06EF93</vt:lpwstr>
  </property>
</Properties>
</file>